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A8A" w:rsidRPr="00166A8A" w:rsidRDefault="00166A8A" w:rsidP="00166A8A">
      <w:pPr>
        <w:shd w:val="clear" w:color="auto" w:fill="FFFFFF"/>
        <w:spacing w:before="300" w:after="150" w:line="240" w:lineRule="auto"/>
        <w:jc w:val="center"/>
        <w:outlineLvl w:val="1"/>
        <w:rPr>
          <w:rFonts w:ascii="Helvetica" w:eastAsia="Times New Roman" w:hAnsi="Helvetica" w:cs="Helvetica"/>
          <w:sz w:val="45"/>
          <w:szCs w:val="45"/>
          <w:lang w:eastAsia="tr-TR"/>
        </w:rPr>
      </w:pPr>
      <w:r>
        <w:rPr>
          <w:rFonts w:ascii="Helvetica" w:eastAsia="Times New Roman" w:hAnsi="Helvetica" w:cs="Helvetica"/>
          <w:sz w:val="45"/>
          <w:szCs w:val="45"/>
          <w:lang w:eastAsia="tr-TR"/>
        </w:rPr>
        <w:t>SEVGİ BAYRAKTAR ANAOKULU</w:t>
      </w:r>
      <w:r w:rsidRPr="00166A8A">
        <w:rPr>
          <w:rFonts w:ascii="Helvetica" w:eastAsia="Times New Roman" w:hAnsi="Helvetica" w:cs="Helvetica"/>
          <w:sz w:val="45"/>
          <w:szCs w:val="45"/>
          <w:lang w:eastAsia="tr-TR"/>
        </w:rPr>
        <w:br/>
        <w:t>E GÜVENLİK OKUL EYLEM PLANI</w:t>
      </w:r>
    </w:p>
    <w:p w:rsidR="00166A8A" w:rsidRDefault="00166A8A" w:rsidP="00166A8A">
      <w:pPr>
        <w:shd w:val="clear" w:color="auto" w:fill="FFFFFF"/>
        <w:spacing w:after="150" w:line="240" w:lineRule="auto"/>
        <w:ind w:firstLine="708"/>
        <w:rPr>
          <w:rFonts w:ascii="Helvetica" w:eastAsia="Times New Roman" w:hAnsi="Helvetica" w:cs="Helvetica"/>
          <w:color w:val="333333"/>
          <w:sz w:val="21"/>
          <w:szCs w:val="21"/>
          <w:lang w:eastAsia="tr-TR"/>
        </w:rPr>
      </w:pPr>
      <w:r>
        <w:rPr>
          <w:rFonts w:ascii="Helvetica" w:eastAsia="Times New Roman" w:hAnsi="Helvetica" w:cs="Helvetica"/>
          <w:color w:val="333333"/>
          <w:sz w:val="21"/>
          <w:szCs w:val="21"/>
          <w:lang w:eastAsia="tr-TR"/>
        </w:rPr>
        <w:t>Sevgi Bayraktar Anaokulu</w:t>
      </w:r>
      <w:r w:rsidRPr="00166A8A">
        <w:rPr>
          <w:rFonts w:ascii="Helvetica" w:eastAsia="Times New Roman" w:hAnsi="Helvetica" w:cs="Helvetica"/>
          <w:color w:val="333333"/>
          <w:sz w:val="21"/>
          <w:szCs w:val="21"/>
          <w:lang w:eastAsia="tr-TR"/>
        </w:rPr>
        <w:t xml:space="preserve"> olarak 21. Yüzyıl becerilerinin kazanılması ve çağın gerekliliklerine hazır öğrenciler yetiştirmek için her türlü teknolojiyi kullanırken, aynı zamanda öğrencilerimize güvenli bir ortam hazırlama sorumluluğunu taşıyoruz. İnternet kullanımı artarken, öğrencilerimize güvenli bir ortam sağlamak gerektiğinin, risklerin çeşitlerini ve sıklığını ve bunları azaltmak veya daha da güvenli ortamları bulmak için çözümleri aramamız gerektiğinin farkındayız. Bu bilinçle çevrimiçi ortamda karşılaşılan riskler konusunda öğrenci, öğretmen</w:t>
      </w:r>
      <w:r>
        <w:rPr>
          <w:rFonts w:ascii="Helvetica" w:eastAsia="Times New Roman" w:hAnsi="Helvetica" w:cs="Helvetica"/>
          <w:color w:val="333333"/>
          <w:sz w:val="21"/>
          <w:szCs w:val="21"/>
          <w:lang w:eastAsia="tr-TR"/>
        </w:rPr>
        <w:t>,</w:t>
      </w:r>
      <w:r w:rsidRPr="00166A8A">
        <w:rPr>
          <w:rFonts w:ascii="Helvetica" w:eastAsia="Times New Roman" w:hAnsi="Helvetica" w:cs="Helvetica"/>
          <w:color w:val="333333"/>
          <w:sz w:val="21"/>
          <w:szCs w:val="21"/>
          <w:lang w:eastAsia="tr-TR"/>
        </w:rPr>
        <w:t xml:space="preserve"> veli ve çalışanlarımızı bilinçlendirmek üzere çeşitli çalışmalar yapmaktayız.</w:t>
      </w:r>
    </w:p>
    <w:p w:rsidR="00166A8A" w:rsidRPr="00166A8A" w:rsidRDefault="00166A8A" w:rsidP="00166A8A">
      <w:pPr>
        <w:shd w:val="clear" w:color="auto" w:fill="FFFFFF"/>
        <w:spacing w:after="150" w:line="240" w:lineRule="auto"/>
        <w:rPr>
          <w:rFonts w:ascii="Helvetica" w:eastAsia="Times New Roman" w:hAnsi="Helvetica" w:cs="Helvetica"/>
          <w:color w:val="333333"/>
          <w:sz w:val="21"/>
          <w:szCs w:val="21"/>
          <w:lang w:eastAsia="tr-TR"/>
        </w:rPr>
      </w:pPr>
      <w:r w:rsidRPr="00166A8A">
        <w:rPr>
          <w:rFonts w:ascii="Helvetica" w:eastAsia="Times New Roman" w:hAnsi="Helvetica" w:cs="Helvetica"/>
          <w:color w:val="333333"/>
          <w:sz w:val="21"/>
          <w:szCs w:val="21"/>
          <w:lang w:eastAsia="tr-TR"/>
        </w:rPr>
        <w:t xml:space="preserve">ÇOCUK VE </w:t>
      </w:r>
      <w:r>
        <w:rPr>
          <w:rFonts w:ascii="Helvetica" w:eastAsia="Times New Roman" w:hAnsi="Helvetica" w:cs="Helvetica"/>
          <w:color w:val="333333"/>
          <w:sz w:val="21"/>
          <w:szCs w:val="21"/>
          <w:lang w:eastAsia="tr-TR"/>
        </w:rPr>
        <w:t xml:space="preserve">AİLELERE </w:t>
      </w:r>
      <w:r w:rsidRPr="00166A8A">
        <w:rPr>
          <w:rFonts w:ascii="Helvetica" w:eastAsia="Times New Roman" w:hAnsi="Helvetica" w:cs="Helvetica"/>
          <w:color w:val="333333"/>
          <w:sz w:val="21"/>
          <w:szCs w:val="21"/>
          <w:lang w:eastAsia="tr-TR"/>
        </w:rPr>
        <w:t>YÖNELİK e GÜVENLİK ÖNLEMLERİ</w:t>
      </w:r>
    </w:p>
    <w:p w:rsidR="00166A8A" w:rsidRPr="00166A8A" w:rsidRDefault="00166A8A" w:rsidP="00166A8A">
      <w:pPr>
        <w:shd w:val="clear" w:color="auto" w:fill="FFFFFF"/>
        <w:spacing w:after="150" w:line="240" w:lineRule="auto"/>
        <w:rPr>
          <w:rFonts w:ascii="Helvetica" w:eastAsia="Times New Roman" w:hAnsi="Helvetica" w:cs="Helvetica"/>
          <w:color w:val="333333"/>
          <w:sz w:val="21"/>
          <w:szCs w:val="21"/>
          <w:lang w:eastAsia="tr-TR"/>
        </w:rPr>
      </w:pPr>
      <w:r w:rsidRPr="00166A8A">
        <w:rPr>
          <w:rFonts w:ascii="Helvetica" w:eastAsia="Times New Roman" w:hAnsi="Helvetica" w:cs="Helvetica"/>
          <w:color w:val="333333"/>
          <w:sz w:val="21"/>
          <w:szCs w:val="21"/>
          <w:lang w:eastAsia="tr-TR"/>
        </w:rPr>
        <w:t>1.Ail</w:t>
      </w:r>
      <w:r>
        <w:rPr>
          <w:rFonts w:ascii="Helvetica" w:eastAsia="Times New Roman" w:hAnsi="Helvetica" w:cs="Helvetica"/>
          <w:color w:val="333333"/>
          <w:sz w:val="21"/>
          <w:szCs w:val="21"/>
          <w:lang w:eastAsia="tr-TR"/>
        </w:rPr>
        <w:t>eye yönelik çocukların d</w:t>
      </w:r>
      <w:r w:rsidRPr="00166A8A">
        <w:rPr>
          <w:rFonts w:ascii="Helvetica" w:eastAsia="Times New Roman" w:hAnsi="Helvetica" w:cs="Helvetica"/>
          <w:color w:val="333333"/>
          <w:sz w:val="21"/>
          <w:szCs w:val="21"/>
          <w:lang w:eastAsia="tr-TR"/>
        </w:rPr>
        <w:t>enetimli, sınırlı ve amaçlı kullanım sağlayabilmeleri ile ilgili bilinçlendirme çalışmalarına devam edilmesine,</w:t>
      </w:r>
    </w:p>
    <w:p w:rsidR="00166A8A" w:rsidRPr="00166A8A" w:rsidRDefault="00166A8A" w:rsidP="00166A8A">
      <w:pPr>
        <w:shd w:val="clear" w:color="auto" w:fill="FFFFFF"/>
        <w:spacing w:after="150" w:line="240" w:lineRule="auto"/>
        <w:rPr>
          <w:rFonts w:ascii="Helvetica" w:eastAsia="Times New Roman" w:hAnsi="Helvetica" w:cs="Helvetica"/>
          <w:color w:val="333333"/>
          <w:sz w:val="21"/>
          <w:szCs w:val="21"/>
          <w:lang w:eastAsia="tr-TR"/>
        </w:rPr>
      </w:pPr>
      <w:r w:rsidRPr="00166A8A">
        <w:rPr>
          <w:rFonts w:ascii="Helvetica" w:eastAsia="Times New Roman" w:hAnsi="Helvetica" w:cs="Helvetica"/>
          <w:color w:val="333333"/>
          <w:sz w:val="21"/>
          <w:szCs w:val="21"/>
          <w:lang w:eastAsia="tr-TR"/>
        </w:rPr>
        <w:t xml:space="preserve">2. İnternetin güvenli kullanımı ile ilgili paketlerin tanıtım ve yaygınlaşmasını sağlamak için projeler </w:t>
      </w:r>
      <w:proofErr w:type="gramStart"/>
      <w:r w:rsidRPr="00166A8A">
        <w:rPr>
          <w:rFonts w:ascii="Helvetica" w:eastAsia="Times New Roman" w:hAnsi="Helvetica" w:cs="Helvetica"/>
          <w:color w:val="333333"/>
          <w:sz w:val="21"/>
          <w:szCs w:val="21"/>
          <w:lang w:eastAsia="tr-TR"/>
        </w:rPr>
        <w:t>yapılmasına ,</w:t>
      </w:r>
      <w:proofErr w:type="gramEnd"/>
    </w:p>
    <w:p w:rsidR="00166A8A" w:rsidRPr="00166A8A" w:rsidRDefault="00166A8A" w:rsidP="00166A8A">
      <w:pPr>
        <w:shd w:val="clear" w:color="auto" w:fill="FFFFFF"/>
        <w:spacing w:after="150" w:line="240" w:lineRule="auto"/>
        <w:rPr>
          <w:rFonts w:ascii="Helvetica" w:eastAsia="Times New Roman" w:hAnsi="Helvetica" w:cs="Helvetica"/>
          <w:color w:val="333333"/>
          <w:sz w:val="21"/>
          <w:szCs w:val="21"/>
          <w:lang w:eastAsia="tr-TR"/>
        </w:rPr>
      </w:pPr>
      <w:r w:rsidRPr="00166A8A">
        <w:rPr>
          <w:rFonts w:ascii="Helvetica" w:eastAsia="Times New Roman" w:hAnsi="Helvetica" w:cs="Helvetica"/>
          <w:color w:val="333333"/>
          <w:sz w:val="21"/>
          <w:szCs w:val="21"/>
          <w:lang w:eastAsia="tr-TR"/>
        </w:rPr>
        <w:t>3.Evlerde limitli internet kullanımını teşvik etmek için velilere ve ebeveynlere rehberlik yapılmaya devam edilmesine,</w:t>
      </w:r>
    </w:p>
    <w:p w:rsidR="0011251C" w:rsidRDefault="00166A8A" w:rsidP="00166A8A">
      <w:pPr>
        <w:shd w:val="clear" w:color="auto" w:fill="FFFFFF"/>
        <w:spacing w:after="150" w:line="240" w:lineRule="auto"/>
        <w:rPr>
          <w:rFonts w:ascii="Helvetica" w:eastAsia="Times New Roman" w:hAnsi="Helvetica" w:cs="Helvetica"/>
          <w:color w:val="333333"/>
          <w:sz w:val="21"/>
          <w:szCs w:val="21"/>
          <w:lang w:eastAsia="tr-TR"/>
        </w:rPr>
      </w:pPr>
      <w:r w:rsidRPr="00166A8A">
        <w:rPr>
          <w:rFonts w:ascii="Helvetica" w:eastAsia="Times New Roman" w:hAnsi="Helvetica" w:cs="Helvetica"/>
          <w:color w:val="333333"/>
          <w:sz w:val="21"/>
          <w:szCs w:val="21"/>
          <w:lang w:eastAsia="tr-TR"/>
        </w:rPr>
        <w:t>4.Kullanım farkındalığına yönelik uygulamalar geliştirmek için derslerde bu konuya öncelik verilmesine,</w:t>
      </w:r>
    </w:p>
    <w:p w:rsidR="00166A8A" w:rsidRPr="00166A8A" w:rsidRDefault="00166A8A" w:rsidP="00166A8A">
      <w:pPr>
        <w:shd w:val="clear" w:color="auto" w:fill="FFFFFF"/>
        <w:spacing w:after="150" w:line="240" w:lineRule="auto"/>
        <w:rPr>
          <w:rFonts w:ascii="Helvetica" w:eastAsia="Times New Roman" w:hAnsi="Helvetica" w:cs="Helvetica"/>
          <w:color w:val="333333"/>
          <w:sz w:val="21"/>
          <w:szCs w:val="21"/>
          <w:lang w:eastAsia="tr-TR"/>
        </w:rPr>
      </w:pPr>
      <w:r w:rsidRPr="00166A8A">
        <w:rPr>
          <w:rFonts w:ascii="Helvetica" w:eastAsia="Times New Roman" w:hAnsi="Helvetica" w:cs="Helvetica"/>
          <w:color w:val="333333"/>
          <w:sz w:val="21"/>
          <w:szCs w:val="21"/>
          <w:lang w:eastAsia="tr-TR"/>
        </w:rPr>
        <w:t xml:space="preserve">5.Ebeveynleri denetim yolları ve teknolojik imkânları ile ilgili bilinçlendirmek ve gerekli uygulamaları </w:t>
      </w:r>
      <w:r>
        <w:rPr>
          <w:rFonts w:ascii="Helvetica" w:eastAsia="Times New Roman" w:hAnsi="Helvetica" w:cs="Helvetica"/>
          <w:color w:val="333333"/>
          <w:sz w:val="21"/>
          <w:szCs w:val="21"/>
          <w:lang w:eastAsia="tr-TR"/>
        </w:rPr>
        <w:t xml:space="preserve">geliştirmek ve yaygınlaştırmak, için eğitimler düzenlenmesine </w:t>
      </w:r>
      <w:r w:rsidRPr="00166A8A">
        <w:rPr>
          <w:rFonts w:ascii="Helvetica" w:eastAsia="Times New Roman" w:hAnsi="Helvetica" w:cs="Helvetica"/>
          <w:color w:val="333333"/>
          <w:sz w:val="21"/>
          <w:szCs w:val="21"/>
          <w:lang w:eastAsia="tr-TR"/>
        </w:rPr>
        <w:t>karar verilmiştir.</w:t>
      </w:r>
    </w:p>
    <w:p w:rsidR="00166A8A" w:rsidRPr="00166A8A" w:rsidRDefault="00166A8A" w:rsidP="00166A8A">
      <w:pPr>
        <w:shd w:val="clear" w:color="auto" w:fill="FFFFFF"/>
        <w:spacing w:after="150" w:line="240" w:lineRule="auto"/>
        <w:rPr>
          <w:rFonts w:ascii="Helvetica" w:eastAsia="Times New Roman" w:hAnsi="Helvetica" w:cs="Helvetica"/>
          <w:color w:val="333333"/>
          <w:sz w:val="21"/>
          <w:szCs w:val="21"/>
          <w:lang w:eastAsia="tr-TR"/>
        </w:rPr>
      </w:pPr>
      <w:r w:rsidRPr="00166A8A">
        <w:rPr>
          <w:rFonts w:ascii="Helvetica" w:eastAsia="Times New Roman" w:hAnsi="Helvetica" w:cs="Helvetica"/>
          <w:color w:val="333333"/>
          <w:sz w:val="21"/>
          <w:szCs w:val="21"/>
          <w:lang w:eastAsia="tr-TR"/>
        </w:rPr>
        <w:t>CEP TELEFONU veya KAYDEDİCİ CİHAZLARIN KULLANIMI</w:t>
      </w:r>
    </w:p>
    <w:p w:rsidR="00166A8A" w:rsidRDefault="00166A8A" w:rsidP="00166A8A">
      <w:pPr>
        <w:shd w:val="clear" w:color="auto" w:fill="FFFFFF"/>
        <w:spacing w:after="150" w:line="240" w:lineRule="auto"/>
        <w:rPr>
          <w:rFonts w:ascii="Helvetica" w:eastAsia="Times New Roman" w:hAnsi="Helvetica" w:cs="Helvetica"/>
          <w:color w:val="333333"/>
          <w:sz w:val="21"/>
          <w:szCs w:val="21"/>
          <w:lang w:eastAsia="tr-TR"/>
        </w:rPr>
      </w:pPr>
      <w:r w:rsidRPr="00166A8A">
        <w:rPr>
          <w:rFonts w:ascii="Helvetica" w:eastAsia="Times New Roman" w:hAnsi="Helvetica" w:cs="Helvetica"/>
          <w:color w:val="333333"/>
          <w:sz w:val="21"/>
          <w:szCs w:val="21"/>
          <w:lang w:eastAsia="tr-TR"/>
        </w:rPr>
        <w:t>1. Öğretmenler ve yardımcı hizmetler personeli cep telefonlarını öğrencilerin bulunduğu zaman ve ortamlarda kullanamazlar.</w:t>
      </w:r>
      <w:r w:rsidRPr="00166A8A">
        <w:rPr>
          <w:rFonts w:ascii="Helvetica" w:eastAsia="Times New Roman" w:hAnsi="Helvetica" w:cs="Helvetica"/>
          <w:color w:val="333333"/>
          <w:sz w:val="21"/>
          <w:szCs w:val="21"/>
          <w:lang w:eastAsia="tr-TR"/>
        </w:rPr>
        <w:br/>
        <w:t xml:space="preserve">2.  Velilerle her yıl, eğitim öğretim yılı başında yapılan toplantıda </w:t>
      </w:r>
      <w:r>
        <w:rPr>
          <w:rFonts w:ascii="Helvetica" w:eastAsia="Times New Roman" w:hAnsi="Helvetica" w:cs="Helvetica"/>
          <w:color w:val="333333"/>
          <w:sz w:val="21"/>
          <w:szCs w:val="21"/>
          <w:lang w:eastAsia="tr-TR"/>
        </w:rPr>
        <w:t>internet ve sosyal medya</w:t>
      </w:r>
      <w:r w:rsidRPr="00166A8A">
        <w:rPr>
          <w:rFonts w:ascii="Helvetica" w:eastAsia="Times New Roman" w:hAnsi="Helvetica" w:cs="Helvetica"/>
          <w:color w:val="333333"/>
          <w:sz w:val="21"/>
          <w:szCs w:val="21"/>
          <w:lang w:eastAsia="tr-TR"/>
        </w:rPr>
        <w:t xml:space="preserve"> kull</w:t>
      </w:r>
      <w:r>
        <w:rPr>
          <w:rFonts w:ascii="Helvetica" w:eastAsia="Times New Roman" w:hAnsi="Helvetica" w:cs="Helvetica"/>
          <w:color w:val="333333"/>
          <w:sz w:val="21"/>
          <w:szCs w:val="21"/>
          <w:lang w:eastAsia="tr-TR"/>
        </w:rPr>
        <w:t>anımı konusunda bilgi verilir.</w:t>
      </w:r>
      <w:r>
        <w:rPr>
          <w:rFonts w:ascii="Helvetica" w:eastAsia="Times New Roman" w:hAnsi="Helvetica" w:cs="Helvetica"/>
          <w:color w:val="333333"/>
          <w:sz w:val="21"/>
          <w:szCs w:val="21"/>
          <w:lang w:eastAsia="tr-TR"/>
        </w:rPr>
        <w:br/>
        <w:t>3</w:t>
      </w:r>
      <w:r w:rsidRPr="00166A8A">
        <w:rPr>
          <w:rFonts w:ascii="Helvetica" w:eastAsia="Times New Roman" w:hAnsi="Helvetica" w:cs="Helvetica"/>
          <w:color w:val="333333"/>
          <w:sz w:val="21"/>
          <w:szCs w:val="21"/>
          <w:lang w:eastAsia="tr-TR"/>
        </w:rPr>
        <w:t>. Öğretmenlerle (eğitim öğretim başında, ortasında ve sonunda olmak üzere) yılda üç kez yapılan öğretmenler genel kurulunda okul güvenliği politikası hakkında değerlendirme amaçlı tartışmalar yapılır.</w:t>
      </w:r>
      <w:r>
        <w:rPr>
          <w:rFonts w:ascii="Helvetica" w:eastAsia="Times New Roman" w:hAnsi="Helvetica" w:cs="Helvetica"/>
          <w:color w:val="333333"/>
          <w:sz w:val="21"/>
          <w:szCs w:val="21"/>
          <w:lang w:eastAsia="tr-TR"/>
        </w:rPr>
        <w:br/>
        <w:t>4</w:t>
      </w:r>
      <w:r w:rsidRPr="00166A8A">
        <w:rPr>
          <w:rFonts w:ascii="Helvetica" w:eastAsia="Times New Roman" w:hAnsi="Helvetica" w:cs="Helvetica"/>
          <w:color w:val="333333"/>
          <w:sz w:val="21"/>
          <w:szCs w:val="21"/>
          <w:lang w:eastAsia="tr-TR"/>
        </w:rPr>
        <w:t>. Okul idaresi tarafından görevli kılınanlar haricindeki kişiler tarafından ve öğrenci velilerinin bilmek istedikleri etkinlik ve programlar dışındaki zamanlarda, okul ve okul bahçesi sınırları içerisinde fotoğraf v</w:t>
      </w:r>
      <w:r>
        <w:rPr>
          <w:rFonts w:ascii="Helvetica" w:eastAsia="Times New Roman" w:hAnsi="Helvetica" w:cs="Helvetica"/>
          <w:color w:val="333333"/>
          <w:sz w:val="21"/>
          <w:szCs w:val="21"/>
          <w:lang w:eastAsia="tr-TR"/>
        </w:rPr>
        <w:t>e video çekimi yapılamaz.</w:t>
      </w:r>
    </w:p>
    <w:p w:rsidR="00166A8A" w:rsidRDefault="00166A8A" w:rsidP="00166A8A">
      <w:pPr>
        <w:shd w:val="clear" w:color="auto" w:fill="FFFFFF"/>
        <w:spacing w:after="150" w:line="240" w:lineRule="auto"/>
        <w:rPr>
          <w:rFonts w:ascii="Helvetica" w:eastAsia="Times New Roman" w:hAnsi="Helvetica" w:cs="Helvetica"/>
          <w:color w:val="333333"/>
          <w:sz w:val="21"/>
          <w:szCs w:val="21"/>
          <w:lang w:eastAsia="tr-TR"/>
        </w:rPr>
      </w:pPr>
      <w:r>
        <w:rPr>
          <w:rFonts w:ascii="Helvetica" w:eastAsia="Times New Roman" w:hAnsi="Helvetica" w:cs="Helvetica"/>
          <w:color w:val="333333"/>
          <w:sz w:val="21"/>
          <w:szCs w:val="21"/>
          <w:lang w:eastAsia="tr-TR"/>
        </w:rPr>
        <w:t>5</w:t>
      </w:r>
      <w:r w:rsidRPr="00166A8A">
        <w:rPr>
          <w:rFonts w:ascii="Helvetica" w:eastAsia="Times New Roman" w:hAnsi="Helvetica" w:cs="Helvetica"/>
          <w:color w:val="333333"/>
          <w:sz w:val="21"/>
          <w:szCs w:val="21"/>
          <w:lang w:eastAsia="tr-TR"/>
        </w:rPr>
        <w:t>. Okul idaresi tarafından görevlendirilen kişilerin çektiği fotoğraf ve videolar ancak Okulun resmi web adresinde ve sanal ortamlarında, ilgili öğrenci velisinin talep ve yazılı onayı ile yayınlanabilir. Öğrencisi için onay vermeyen velinin öğrencisi ile ilgili foto</w:t>
      </w:r>
      <w:r>
        <w:rPr>
          <w:rFonts w:ascii="Helvetica" w:eastAsia="Times New Roman" w:hAnsi="Helvetica" w:cs="Helvetica"/>
          <w:color w:val="333333"/>
          <w:sz w:val="21"/>
          <w:szCs w:val="21"/>
          <w:lang w:eastAsia="tr-TR"/>
        </w:rPr>
        <w:t>ğraf ve videolar yayınlanmaz.</w:t>
      </w:r>
      <w:r>
        <w:rPr>
          <w:rFonts w:ascii="Helvetica" w:eastAsia="Times New Roman" w:hAnsi="Helvetica" w:cs="Helvetica"/>
          <w:color w:val="333333"/>
          <w:sz w:val="21"/>
          <w:szCs w:val="21"/>
          <w:lang w:eastAsia="tr-TR"/>
        </w:rPr>
        <w:br/>
        <w:t>6</w:t>
      </w:r>
      <w:r w:rsidRPr="00166A8A">
        <w:rPr>
          <w:rFonts w:ascii="Helvetica" w:eastAsia="Times New Roman" w:hAnsi="Helvetica" w:cs="Helvetica"/>
          <w:color w:val="333333"/>
          <w:sz w:val="21"/>
          <w:szCs w:val="21"/>
          <w:lang w:eastAsia="tr-TR"/>
        </w:rPr>
        <w:t>. Velisi tarafından fotoğraf ve video görüntülerinin çekilip yayınlanmasına onay verilmeyen öğrencilerin, çekim esnasında psikolojik baskı yaşa</w:t>
      </w:r>
      <w:r>
        <w:rPr>
          <w:rFonts w:ascii="Helvetica" w:eastAsia="Times New Roman" w:hAnsi="Helvetica" w:cs="Helvetica"/>
          <w:color w:val="333333"/>
          <w:sz w:val="21"/>
          <w:szCs w:val="21"/>
          <w:lang w:eastAsia="tr-TR"/>
        </w:rPr>
        <w:t>maması için tedbirler alınır.</w:t>
      </w:r>
      <w:r>
        <w:rPr>
          <w:rFonts w:ascii="Helvetica" w:eastAsia="Times New Roman" w:hAnsi="Helvetica" w:cs="Helvetica"/>
          <w:color w:val="333333"/>
          <w:sz w:val="21"/>
          <w:szCs w:val="21"/>
          <w:lang w:eastAsia="tr-TR"/>
        </w:rPr>
        <w:br/>
        <w:t>7</w:t>
      </w:r>
      <w:r w:rsidRPr="00166A8A">
        <w:rPr>
          <w:rFonts w:ascii="Helvetica" w:eastAsia="Times New Roman" w:hAnsi="Helvetica" w:cs="Helvetica"/>
          <w:color w:val="333333"/>
          <w:sz w:val="21"/>
          <w:szCs w:val="21"/>
          <w:lang w:eastAsia="tr-TR"/>
        </w:rPr>
        <w:t xml:space="preserve">. Okul görevlileri tarafından yayınlanan resim ve videolarda öğrencilerin kişisel bilgilerine kesinlikle yer verilmez. </w:t>
      </w:r>
    </w:p>
    <w:p w:rsidR="00166A8A" w:rsidRPr="00166A8A" w:rsidRDefault="00166A8A" w:rsidP="00166A8A">
      <w:pPr>
        <w:shd w:val="clear" w:color="auto" w:fill="FFFFFF"/>
        <w:spacing w:after="150" w:line="240" w:lineRule="auto"/>
        <w:rPr>
          <w:rFonts w:ascii="Helvetica" w:eastAsia="Times New Roman" w:hAnsi="Helvetica" w:cs="Helvetica"/>
          <w:color w:val="333333"/>
          <w:sz w:val="21"/>
          <w:szCs w:val="21"/>
          <w:lang w:eastAsia="tr-TR"/>
        </w:rPr>
      </w:pPr>
      <w:r w:rsidRPr="00166A8A">
        <w:rPr>
          <w:rFonts w:ascii="Helvetica" w:eastAsia="Times New Roman" w:hAnsi="Helvetica" w:cs="Helvetica"/>
          <w:color w:val="333333"/>
          <w:sz w:val="21"/>
          <w:szCs w:val="21"/>
          <w:lang w:eastAsia="tr-TR"/>
        </w:rPr>
        <w:t>OKUL PERSONELİNE YÖNELİK GÜVENLİK ÖNLEMLERİ</w:t>
      </w:r>
      <w:r w:rsidRPr="00166A8A">
        <w:rPr>
          <w:rFonts w:ascii="Helvetica" w:eastAsia="Times New Roman" w:hAnsi="Helvetica" w:cs="Helvetica"/>
          <w:color w:val="333333"/>
          <w:sz w:val="21"/>
          <w:szCs w:val="21"/>
          <w:lang w:eastAsia="tr-TR"/>
        </w:rPr>
        <w:br/>
        <w:t>1.Okul sistemlerini ve cihazlarını kullanırken takdir yetkisi ve profesyonel davranış gereklidir. Personelin tüm üyelerine, profesyonel ve kişisel olarak, güvenli ve sorumlu İnternet kullanımı konusunda güncel ve uygun personel eğitimi, düzenli (en az yıllık) temelde ç</w:t>
      </w:r>
      <w:r>
        <w:rPr>
          <w:rFonts w:ascii="Helvetica" w:eastAsia="Times New Roman" w:hAnsi="Helvetica" w:cs="Helvetica"/>
          <w:color w:val="333333"/>
          <w:sz w:val="21"/>
          <w:szCs w:val="21"/>
          <w:lang w:eastAsia="tr-TR"/>
        </w:rPr>
        <w:t>eşitli şekillerde sağlanmasına,</w:t>
      </w:r>
      <w:r w:rsidR="0011251C">
        <w:rPr>
          <w:rFonts w:ascii="Helvetica" w:eastAsia="Times New Roman" w:hAnsi="Helvetica" w:cs="Helvetica"/>
          <w:color w:val="333333"/>
          <w:sz w:val="21"/>
          <w:szCs w:val="21"/>
          <w:lang w:eastAsia="tr-TR"/>
        </w:rPr>
        <w:br/>
        <w:t>2</w:t>
      </w:r>
      <w:r w:rsidRPr="00166A8A">
        <w:rPr>
          <w:rFonts w:ascii="Helvetica" w:eastAsia="Times New Roman" w:hAnsi="Helvetica" w:cs="Helvetica"/>
          <w:color w:val="333333"/>
          <w:sz w:val="21"/>
          <w:szCs w:val="21"/>
          <w:lang w:eastAsia="tr-TR"/>
        </w:rPr>
        <w:t>. Ayrıca personel, veli ve öğrencilere yukarıdaki web adresleri tanıtılmış olup, buralardaki eğitici ebeveyn ve öğrenci bilgilendirici vidoları sunuları izlenmiştir. Okumuzda çeşitli web2 araçları kullanılarak sunular hazırlanmış panolar ailelerle birlikte</w:t>
      </w:r>
      <w:r w:rsidR="0011251C">
        <w:rPr>
          <w:rFonts w:ascii="Helvetica" w:eastAsia="Times New Roman" w:hAnsi="Helvetica" w:cs="Helvetica"/>
          <w:color w:val="333333"/>
          <w:sz w:val="21"/>
          <w:szCs w:val="21"/>
          <w:lang w:eastAsia="tr-TR"/>
        </w:rPr>
        <w:t xml:space="preserve"> hazırlanmıştır. Okulumuzda 2021</w:t>
      </w:r>
      <w:r w:rsidRPr="00166A8A">
        <w:rPr>
          <w:rFonts w:ascii="Helvetica" w:eastAsia="Times New Roman" w:hAnsi="Helvetica" w:cs="Helvetica"/>
          <w:color w:val="333333"/>
          <w:sz w:val="21"/>
          <w:szCs w:val="21"/>
          <w:lang w:eastAsia="tr-TR"/>
        </w:rPr>
        <w:t xml:space="preserve"> yılı ve </w:t>
      </w:r>
      <w:r w:rsidRPr="00166A8A">
        <w:rPr>
          <w:rFonts w:ascii="Helvetica" w:eastAsia="Times New Roman" w:hAnsi="Helvetica" w:cs="Helvetica"/>
          <w:color w:val="333333"/>
          <w:sz w:val="21"/>
          <w:szCs w:val="21"/>
          <w:lang w:eastAsia="tr-TR"/>
        </w:rPr>
        <w:lastRenderedPageBreak/>
        <w:t>önceki yıllarda etkin ve kapsamlı veli desteği ile güvenli internet günü kutlanmıştır.  Hafta boyunca seminerler, tanıtıcı afişler ve çevrimiçi eğitimlere etkin katılım sağlanmıştır.</w:t>
      </w:r>
    </w:p>
    <w:p w:rsidR="00835389" w:rsidRDefault="00835389"/>
    <w:p w:rsidR="00CF73BF" w:rsidRDefault="00CF73BF"/>
    <w:p w:rsidR="00CF73BF" w:rsidRDefault="00CF73BF">
      <w:r>
        <w:t>OKUL E-TWİNNİNG KOMİSYONU</w:t>
      </w:r>
      <w:r>
        <w:tab/>
      </w:r>
      <w:r>
        <w:tab/>
      </w:r>
      <w:r>
        <w:tab/>
      </w:r>
      <w:r>
        <w:tab/>
      </w:r>
      <w:r>
        <w:tab/>
        <w:t>OKUL MÜDÜRÜ</w:t>
      </w:r>
    </w:p>
    <w:p w:rsidR="00CF73BF" w:rsidRDefault="00CF73BF">
      <w:r>
        <w:t>-Yelda ERBAY</w:t>
      </w:r>
      <w:r>
        <w:tab/>
      </w:r>
      <w:r>
        <w:tab/>
      </w:r>
      <w:r>
        <w:tab/>
      </w:r>
      <w:r>
        <w:tab/>
      </w:r>
      <w:r>
        <w:tab/>
      </w:r>
      <w:r>
        <w:tab/>
      </w:r>
      <w:r>
        <w:tab/>
        <w:t xml:space="preserve">             </w:t>
      </w:r>
      <w:bookmarkStart w:id="0" w:name="_GoBack"/>
      <w:bookmarkEnd w:id="0"/>
      <w:r>
        <w:t>Abdülkadir GENÇ</w:t>
      </w:r>
    </w:p>
    <w:p w:rsidR="00CF73BF" w:rsidRDefault="00CF73BF">
      <w:r>
        <w:t>-Gülsen KOCAKAYA</w:t>
      </w:r>
    </w:p>
    <w:sectPr w:rsidR="00CF73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E81"/>
    <w:rsid w:val="0011251C"/>
    <w:rsid w:val="00166A8A"/>
    <w:rsid w:val="00781E81"/>
    <w:rsid w:val="00835389"/>
    <w:rsid w:val="00CF73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22646-3C6E-4C4B-861F-94F0519B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166A8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66A8A"/>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166A8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66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16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548</Words>
  <Characters>3126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WolfmanTR</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2023-01-12T06:19:00Z</dcterms:created>
  <dcterms:modified xsi:type="dcterms:W3CDTF">2023-01-12T06:32:00Z</dcterms:modified>
</cp:coreProperties>
</file>